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27" w:rsidRDefault="00E50627" w:rsidP="00E50627">
      <w:pPr>
        <w:pStyle w:val="a3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>Приложение</w:t>
      </w:r>
    </w:p>
    <w:p w:rsidR="00E50627" w:rsidRDefault="00E50627" w:rsidP="00E50627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E50627" w:rsidRPr="00735D76" w:rsidRDefault="00E50627" w:rsidP="00E50627">
      <w:pPr>
        <w:pStyle w:val="a3"/>
        <w:widowControl w:val="0"/>
        <w:spacing w:before="0" w:beforeAutospacing="0" w:after="0" w:afterAutospacing="0"/>
        <w:ind w:left="5103"/>
        <w:outlineLvl w:val="0"/>
        <w:rPr>
          <w:bCs/>
        </w:rPr>
      </w:pPr>
      <w:r w:rsidRPr="00735D76">
        <w:rPr>
          <w:bCs/>
        </w:rPr>
        <w:t>УТВЕРЖДЕН</w:t>
      </w:r>
      <w:r>
        <w:rPr>
          <w:bCs/>
        </w:rPr>
        <w:t>Ы</w:t>
      </w:r>
    </w:p>
    <w:p w:rsidR="00E50627" w:rsidRDefault="00E50627" w:rsidP="00E50627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E50627" w:rsidRPr="00735D76" w:rsidRDefault="00E50627" w:rsidP="00E50627">
      <w:pPr>
        <w:pStyle w:val="a3"/>
        <w:widowControl w:val="0"/>
        <w:spacing w:before="0" w:beforeAutospacing="0" w:after="0" w:afterAutospacing="0"/>
        <w:ind w:left="5103" w:right="-2"/>
        <w:outlineLvl w:val="0"/>
        <w:rPr>
          <w:bCs/>
        </w:rPr>
      </w:pPr>
      <w:r w:rsidRPr="00735D76">
        <w:rPr>
          <w:bCs/>
        </w:rPr>
        <w:t>постановлением</w:t>
      </w:r>
      <w:r>
        <w:rPr>
          <w:bCs/>
        </w:rPr>
        <w:t xml:space="preserve"> </w:t>
      </w:r>
      <w:r w:rsidRPr="00735D76">
        <w:rPr>
          <w:bCs/>
        </w:rPr>
        <w:t xml:space="preserve">Правительства Кировской области </w:t>
      </w:r>
    </w:p>
    <w:p w:rsidR="00E50627" w:rsidRPr="00735D76" w:rsidRDefault="00E50627" w:rsidP="00E50627">
      <w:pPr>
        <w:pStyle w:val="a3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 xml:space="preserve">от </w:t>
      </w:r>
      <w:r w:rsidR="00673ACA">
        <w:rPr>
          <w:bCs/>
        </w:rPr>
        <w:t xml:space="preserve">24.08.2022    </w:t>
      </w:r>
      <w:r w:rsidRPr="00735D76">
        <w:rPr>
          <w:bCs/>
        </w:rPr>
        <w:t xml:space="preserve">№ </w:t>
      </w:r>
      <w:r w:rsidR="00673ACA">
        <w:rPr>
          <w:bCs/>
        </w:rPr>
        <w:t>456-П</w:t>
      </w:r>
    </w:p>
    <w:p w:rsidR="00E50627" w:rsidRDefault="00E50627" w:rsidP="00E50627">
      <w:pPr>
        <w:ind w:firstLine="709"/>
        <w:jc w:val="right"/>
        <w:rPr>
          <w:sz w:val="28"/>
          <w:szCs w:val="28"/>
        </w:rPr>
      </w:pPr>
    </w:p>
    <w:p w:rsidR="00E50627" w:rsidRDefault="00E50627" w:rsidP="00E50627">
      <w:pPr>
        <w:ind w:firstLine="709"/>
        <w:jc w:val="right"/>
        <w:rPr>
          <w:sz w:val="28"/>
          <w:szCs w:val="28"/>
        </w:rPr>
      </w:pPr>
    </w:p>
    <w:p w:rsidR="00E50627" w:rsidRDefault="00E50627" w:rsidP="00E50627">
      <w:pPr>
        <w:ind w:firstLine="709"/>
        <w:jc w:val="right"/>
        <w:rPr>
          <w:sz w:val="28"/>
          <w:szCs w:val="28"/>
        </w:rPr>
      </w:pPr>
    </w:p>
    <w:p w:rsidR="00E50627" w:rsidRPr="00C626C5" w:rsidRDefault="00E50627" w:rsidP="00E50627">
      <w:pPr>
        <w:pStyle w:val="ConsPlusTitle"/>
        <w:jc w:val="center"/>
        <w:rPr>
          <w:b w:val="0"/>
          <w:sz w:val="28"/>
          <w:szCs w:val="28"/>
        </w:rPr>
      </w:pPr>
      <w:r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br/>
        <w:t xml:space="preserve">в </w:t>
      </w:r>
      <w:r w:rsidRPr="00100B8E">
        <w:rPr>
          <w:sz w:val="28"/>
          <w:szCs w:val="28"/>
        </w:rPr>
        <w:t>Поряд</w:t>
      </w:r>
      <w:r w:rsidR="00653C30">
        <w:rPr>
          <w:sz w:val="28"/>
          <w:szCs w:val="28"/>
        </w:rPr>
        <w:t>ке</w:t>
      </w:r>
      <w:r w:rsidRPr="00100B8E">
        <w:rPr>
          <w:sz w:val="28"/>
          <w:szCs w:val="28"/>
        </w:rPr>
        <w:t xml:space="preserve"> определения объема и предоставления субсидии из областного бюджета в форме имущественного взноса Кировск</w:t>
      </w:r>
      <w:r w:rsidR="00527BA7">
        <w:rPr>
          <w:sz w:val="28"/>
          <w:szCs w:val="28"/>
        </w:rPr>
        <w:t>ой области в имущество публично-</w:t>
      </w:r>
      <w:r w:rsidRPr="00100B8E">
        <w:rPr>
          <w:sz w:val="28"/>
          <w:szCs w:val="28"/>
        </w:rPr>
        <w:t xml:space="preserve">правовой компании </w:t>
      </w:r>
      <w:r>
        <w:rPr>
          <w:sz w:val="28"/>
          <w:szCs w:val="28"/>
        </w:rPr>
        <w:t>«</w:t>
      </w:r>
      <w:r w:rsidRPr="00100B8E">
        <w:rPr>
          <w:sz w:val="28"/>
          <w:szCs w:val="28"/>
        </w:rPr>
        <w:t xml:space="preserve">Фонд </w:t>
      </w:r>
      <w:r w:rsidR="00BD62EE">
        <w:rPr>
          <w:sz w:val="28"/>
          <w:szCs w:val="28"/>
        </w:rPr>
        <w:t>развития территорий</w:t>
      </w:r>
      <w:r>
        <w:rPr>
          <w:sz w:val="28"/>
          <w:szCs w:val="28"/>
        </w:rPr>
        <w:t>»</w:t>
      </w:r>
      <w:r w:rsidRPr="00100B8E">
        <w:rPr>
          <w:sz w:val="28"/>
          <w:szCs w:val="28"/>
        </w:rPr>
        <w:t xml:space="preserve"> </w:t>
      </w:r>
    </w:p>
    <w:p w:rsidR="00653C30" w:rsidRPr="00653C30" w:rsidRDefault="00653C30" w:rsidP="00103D3E">
      <w:pPr>
        <w:autoSpaceDE w:val="0"/>
        <w:autoSpaceDN w:val="0"/>
        <w:adjustRightInd w:val="0"/>
        <w:spacing w:before="480" w:line="348" w:lineRule="auto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 «</w:t>
      </w:r>
      <w:r w:rsidRPr="00653C30">
        <w:rPr>
          <w:rFonts w:eastAsiaTheme="minorHAnsi"/>
          <w:bCs/>
          <w:sz w:val="28"/>
          <w:szCs w:val="28"/>
          <w:lang w:eastAsia="en-US"/>
        </w:rPr>
        <w:t>Общие положения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F97F99" w:rsidRDefault="00653C30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F97F99">
        <w:rPr>
          <w:rFonts w:eastAsiaTheme="minorHAnsi"/>
          <w:sz w:val="28"/>
          <w:szCs w:val="28"/>
          <w:lang w:eastAsia="en-US"/>
        </w:rPr>
        <w:t>В пункте 1.2:</w:t>
      </w:r>
    </w:p>
    <w:p w:rsidR="00CC78FB" w:rsidRDefault="001F6F35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</w:t>
      </w:r>
      <w:r w:rsidR="00CC78FB">
        <w:rPr>
          <w:rFonts w:eastAsiaTheme="minorHAnsi"/>
          <w:sz w:val="28"/>
          <w:szCs w:val="28"/>
          <w:lang w:eastAsia="en-US"/>
        </w:rPr>
        <w:t xml:space="preserve"> абзаце втором слова «Фонд развития территорий Кировской области» заменить словами «Фонд </w:t>
      </w:r>
      <w:r w:rsidR="00CC78FB" w:rsidRPr="00CC78FB">
        <w:rPr>
          <w:rFonts w:eastAsiaTheme="minorHAnsi"/>
          <w:sz w:val="28"/>
          <w:szCs w:val="28"/>
          <w:lang w:eastAsia="en-US"/>
        </w:rPr>
        <w:t xml:space="preserve">защиты прав граждан </w:t>
      </w:r>
      <w:r w:rsidR="00CC78FB">
        <w:rPr>
          <w:rFonts w:eastAsiaTheme="minorHAnsi"/>
          <w:sz w:val="28"/>
          <w:szCs w:val="28"/>
          <w:lang w:eastAsia="en-US"/>
        </w:rPr>
        <w:t xml:space="preserve">– </w:t>
      </w:r>
      <w:r w:rsidR="00CC78FB" w:rsidRPr="00CC78FB">
        <w:rPr>
          <w:rFonts w:eastAsiaTheme="minorHAnsi"/>
          <w:sz w:val="28"/>
          <w:szCs w:val="28"/>
          <w:lang w:eastAsia="en-US"/>
        </w:rPr>
        <w:t>участников долевого строительства Кировской области</w:t>
      </w:r>
      <w:r w:rsidR="00CC78F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97F99" w:rsidRDefault="001F6F35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А</w:t>
      </w:r>
      <w:r w:rsidR="00F97F99">
        <w:rPr>
          <w:rFonts w:eastAsiaTheme="minorHAnsi"/>
          <w:sz w:val="28"/>
          <w:szCs w:val="28"/>
          <w:lang w:eastAsia="en-US"/>
        </w:rPr>
        <w:t>бзац одиннадцатый изложить в следующей редакции:</w:t>
      </w:r>
    </w:p>
    <w:p w:rsidR="00F97F99" w:rsidRDefault="00493255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Субсидия предоставляется в случае заключения между Фондом и государственной инспекцией строительного надзора Кировской области (далее </w:t>
      </w:r>
      <w:r w:rsidR="00903564">
        <w:rPr>
          <w:rFonts w:eastAsiaTheme="minorHAnsi"/>
          <w:sz w:val="28"/>
          <w:szCs w:val="28"/>
          <w:lang w:eastAsia="en-US"/>
        </w:rPr>
        <w:t xml:space="preserve">– 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инспекция) соглашения о предоставлении субсидии в виде имущественного взноса в имущество публично-правовой компании </w:t>
      </w:r>
      <w:r w:rsidR="00903564"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>Фонд развития территорий</w:t>
      </w:r>
      <w:r w:rsidR="00903564"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из бюджета субъекта Российской Федерации (далее </w:t>
      </w:r>
      <w:r w:rsidR="00903564" w:rsidRPr="00903564">
        <w:rPr>
          <w:rFonts w:eastAsiaTheme="minorHAnsi"/>
          <w:sz w:val="28"/>
          <w:szCs w:val="28"/>
          <w:lang w:eastAsia="en-US"/>
        </w:rPr>
        <w:t>–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соглашение) согласно приложению </w:t>
      </w:r>
      <w:r w:rsidR="00903564">
        <w:rPr>
          <w:rFonts w:eastAsiaTheme="minorHAnsi"/>
          <w:sz w:val="28"/>
          <w:szCs w:val="28"/>
          <w:lang w:eastAsia="en-US"/>
        </w:rPr>
        <w:t>№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2 к Правилам принятия решения публично-правовой компанией </w:t>
      </w:r>
      <w:r w:rsidR="00903564"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>Фонд развития территорий</w:t>
      </w:r>
      <w:r w:rsidR="00903564"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о финансировании или о нецелесообразности финансирования мероприятий, предусмотренных частью 2</w:t>
      </w:r>
      <w:proofErr w:type="gramEnd"/>
      <w:r w:rsidR="00F97F99" w:rsidRPr="00F97F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97F99" w:rsidRPr="00F97F99">
        <w:rPr>
          <w:rFonts w:eastAsiaTheme="minorHAnsi"/>
          <w:sz w:val="28"/>
          <w:szCs w:val="28"/>
          <w:lang w:eastAsia="en-US"/>
        </w:rPr>
        <w:t xml:space="preserve">статьи 13.1 Федерального закона </w:t>
      </w:r>
      <w:r w:rsidR="00903564"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>О публично-правовой компании «Фонд развития территорий» и о внесении изменений в отдельные законодательные акты Российской Федерации</w:t>
      </w:r>
      <w:r w:rsidR="00903564"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, утвержденным постановлением Правительства Российской Федерации от 12.09.2019 </w:t>
      </w:r>
      <w:r w:rsidR="00903564">
        <w:rPr>
          <w:rFonts w:eastAsiaTheme="minorHAnsi"/>
          <w:sz w:val="28"/>
          <w:szCs w:val="28"/>
          <w:lang w:eastAsia="en-US"/>
        </w:rPr>
        <w:t>№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1192 </w:t>
      </w:r>
      <w:r w:rsidR="00903564"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Об утверждении Правил принятия решения публично-правовой компанией </w:t>
      </w:r>
      <w:r w:rsidR="00903564"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>Фонд развития территорий</w:t>
      </w:r>
      <w:r w:rsidR="00903564"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о финансировании или о нецелесообразности финансирования мероприятий, предусмотренных частью 2 статьи 13.1 </w:t>
      </w:r>
      <w:r w:rsidR="00F97F99" w:rsidRPr="00F97F99">
        <w:rPr>
          <w:rFonts w:eastAsiaTheme="minorHAnsi"/>
          <w:sz w:val="28"/>
          <w:szCs w:val="28"/>
          <w:lang w:eastAsia="en-US"/>
        </w:rPr>
        <w:lastRenderedPageBreak/>
        <w:t xml:space="preserve">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="00F97F99" w:rsidRPr="00F97F99">
        <w:rPr>
          <w:rFonts w:eastAsiaTheme="minorHAnsi"/>
          <w:sz w:val="28"/>
          <w:szCs w:val="28"/>
          <w:lang w:eastAsia="en-US"/>
        </w:rPr>
        <w:t>О публично-правовой компании «Фонд развития территорий» и о</w:t>
      </w:r>
      <w:proofErr w:type="gramEnd"/>
      <w:r w:rsidR="00F97F99" w:rsidRPr="00F97F99">
        <w:rPr>
          <w:rFonts w:eastAsiaTheme="minorHAnsi"/>
          <w:sz w:val="28"/>
          <w:szCs w:val="28"/>
          <w:lang w:eastAsia="en-US"/>
        </w:rPr>
        <w:t xml:space="preserve"> внесении изменений в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, и о признании </w:t>
      </w:r>
      <w:proofErr w:type="gramStart"/>
      <w:r w:rsidR="00F97F99" w:rsidRPr="00F97F99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F97F99" w:rsidRPr="00F97F99">
        <w:rPr>
          <w:rFonts w:eastAsiaTheme="minorHAnsi"/>
          <w:sz w:val="28"/>
          <w:szCs w:val="28"/>
          <w:lang w:eastAsia="en-US"/>
        </w:rPr>
        <w:t xml:space="preserve"> силу некоторых актов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(далее </w:t>
      </w:r>
      <w:r w:rsidRPr="00493255">
        <w:rPr>
          <w:rFonts w:eastAsiaTheme="minorHAnsi"/>
          <w:sz w:val="28"/>
          <w:szCs w:val="28"/>
          <w:lang w:eastAsia="en-US"/>
        </w:rPr>
        <w:t>–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постановление Правительства Российской Федерации от 12.09.2019 </w:t>
      </w:r>
      <w:r>
        <w:rPr>
          <w:rFonts w:eastAsiaTheme="minorHAnsi"/>
          <w:sz w:val="28"/>
          <w:szCs w:val="28"/>
          <w:lang w:eastAsia="en-US"/>
        </w:rPr>
        <w:t>№</w:t>
      </w:r>
      <w:r w:rsidR="00F97F99" w:rsidRPr="00F97F99">
        <w:rPr>
          <w:rFonts w:eastAsiaTheme="minorHAnsi"/>
          <w:sz w:val="28"/>
          <w:szCs w:val="28"/>
          <w:lang w:eastAsia="en-US"/>
        </w:rPr>
        <w:t xml:space="preserve"> 1192)</w:t>
      </w:r>
      <w:r w:rsidR="00D91103">
        <w:rPr>
          <w:rFonts w:eastAsiaTheme="minorHAnsi"/>
          <w:sz w:val="28"/>
          <w:szCs w:val="28"/>
          <w:lang w:eastAsia="en-US"/>
        </w:rPr>
        <w:t>»</w:t>
      </w:r>
      <w:r w:rsidR="00F97F99" w:rsidRPr="00F97F99">
        <w:rPr>
          <w:rFonts w:eastAsiaTheme="minorHAnsi"/>
          <w:sz w:val="28"/>
          <w:szCs w:val="28"/>
          <w:lang w:eastAsia="en-US"/>
        </w:rPr>
        <w:t>.</w:t>
      </w:r>
    </w:p>
    <w:p w:rsidR="0088768F" w:rsidRDefault="00DC3C8B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086370">
        <w:rPr>
          <w:rFonts w:eastAsiaTheme="minorHAnsi"/>
          <w:sz w:val="28"/>
          <w:szCs w:val="28"/>
          <w:lang w:eastAsia="en-US"/>
        </w:rPr>
        <w:t>Пункт 1.5 изложить в следующей редакции:</w:t>
      </w:r>
    </w:p>
    <w:p w:rsidR="00CC78FB" w:rsidRPr="00CC78FB" w:rsidRDefault="007629CD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«1.5. </w:t>
      </w:r>
      <w:r w:rsidR="00CC78FB" w:rsidRPr="00CC78FB">
        <w:rPr>
          <w:rFonts w:eastAsiaTheme="minorHAnsi"/>
          <w:sz w:val="28"/>
          <w:szCs w:val="28"/>
          <w:lang w:eastAsia="en-US"/>
        </w:rPr>
        <w:t>Результат</w:t>
      </w:r>
      <w:r>
        <w:rPr>
          <w:rFonts w:eastAsiaTheme="minorHAnsi"/>
          <w:sz w:val="28"/>
          <w:szCs w:val="28"/>
          <w:lang w:eastAsia="en-US"/>
        </w:rPr>
        <w:t>ами</w:t>
      </w:r>
      <w:r w:rsidR="00CC78FB" w:rsidRPr="00CC78FB">
        <w:rPr>
          <w:rFonts w:eastAsiaTheme="minorHAnsi"/>
          <w:sz w:val="28"/>
          <w:szCs w:val="28"/>
          <w:lang w:eastAsia="en-US"/>
        </w:rPr>
        <w:t xml:space="preserve"> предоставления субсидии явля</w:t>
      </w:r>
      <w:r>
        <w:rPr>
          <w:rFonts w:eastAsiaTheme="minorHAnsi"/>
          <w:sz w:val="28"/>
          <w:szCs w:val="28"/>
          <w:lang w:eastAsia="en-US"/>
        </w:rPr>
        <w:t>ю</w:t>
      </w:r>
      <w:r w:rsidR="00CC78FB" w:rsidRPr="00CC78FB">
        <w:rPr>
          <w:rFonts w:eastAsiaTheme="minorHAnsi"/>
          <w:sz w:val="28"/>
          <w:szCs w:val="28"/>
          <w:lang w:eastAsia="en-US"/>
        </w:rPr>
        <w:t>тся выполнение мероприятий, указанных в пункте 1.2 настоящего Порядка, и достижение определенного соглашением значения результата предоставления субсидии</w:t>
      </w:r>
      <w:r>
        <w:rPr>
          <w:rFonts w:eastAsiaTheme="minorHAnsi"/>
          <w:sz w:val="28"/>
          <w:szCs w:val="28"/>
          <w:lang w:eastAsia="en-US"/>
        </w:rPr>
        <w:t xml:space="preserve"> по</w:t>
      </w:r>
      <w:r w:rsidR="00E23426">
        <w:rPr>
          <w:rFonts w:eastAsiaTheme="minorHAnsi"/>
          <w:sz w:val="28"/>
          <w:szCs w:val="28"/>
          <w:lang w:eastAsia="en-US"/>
        </w:rPr>
        <w:t xml:space="preserve"> количеств</w:t>
      </w:r>
      <w:r>
        <w:rPr>
          <w:rFonts w:eastAsiaTheme="minorHAnsi"/>
          <w:sz w:val="28"/>
          <w:szCs w:val="28"/>
          <w:lang w:eastAsia="en-US"/>
        </w:rPr>
        <w:t>у</w:t>
      </w:r>
      <w:r w:rsidR="00CC78FB" w:rsidRPr="00CC78FB">
        <w:rPr>
          <w:rFonts w:eastAsiaTheme="minorHAnsi"/>
          <w:sz w:val="28"/>
          <w:szCs w:val="28"/>
          <w:lang w:eastAsia="en-US"/>
        </w:rPr>
        <w:t xml:space="preserve">: </w:t>
      </w:r>
    </w:p>
    <w:p w:rsidR="00CC78FB" w:rsidRPr="00CC78FB" w:rsidRDefault="00CC78FB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8FB">
        <w:rPr>
          <w:rFonts w:eastAsiaTheme="minorHAnsi"/>
          <w:sz w:val="28"/>
          <w:szCs w:val="28"/>
          <w:lang w:eastAsia="en-US"/>
        </w:rPr>
        <w:t xml:space="preserve">участников строительства, в отношении которых Фондом в соответствии с частями 2.1 и 2.4 статьи 9.1 Федерального закона </w:t>
      </w:r>
      <w:r>
        <w:rPr>
          <w:rFonts w:eastAsiaTheme="minorHAnsi"/>
          <w:sz w:val="28"/>
          <w:szCs w:val="28"/>
          <w:lang w:eastAsia="en-US"/>
        </w:rPr>
        <w:br/>
      </w:r>
      <w:r w:rsidRPr="00CC78FB">
        <w:rPr>
          <w:rFonts w:eastAsiaTheme="minorHAnsi"/>
          <w:sz w:val="28"/>
          <w:szCs w:val="28"/>
          <w:lang w:eastAsia="en-US"/>
        </w:rPr>
        <w:t xml:space="preserve">от 29.07.2017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CC78FB">
        <w:rPr>
          <w:rFonts w:eastAsiaTheme="minorHAnsi"/>
          <w:sz w:val="28"/>
          <w:szCs w:val="28"/>
          <w:lang w:eastAsia="en-US"/>
        </w:rPr>
        <w:t xml:space="preserve"> 218-ФЗ или Фондом </w:t>
      </w:r>
      <w:r w:rsidR="00582F71" w:rsidRPr="00582F71">
        <w:rPr>
          <w:rFonts w:eastAsiaTheme="minorHAnsi"/>
          <w:sz w:val="28"/>
          <w:szCs w:val="28"/>
          <w:lang w:eastAsia="en-US"/>
        </w:rPr>
        <w:t>защиты прав граждан – участников долевого строительства Кировской области</w:t>
      </w:r>
      <w:r w:rsidRPr="00CC78FB">
        <w:rPr>
          <w:rFonts w:eastAsiaTheme="minorHAnsi"/>
          <w:sz w:val="28"/>
          <w:szCs w:val="28"/>
          <w:lang w:eastAsia="en-US"/>
        </w:rPr>
        <w:t xml:space="preserve">, в соответствии с частями 2 и 5 статьи 21.2 Федерального закона </w:t>
      </w:r>
      <w:r w:rsidR="00D97F17">
        <w:rPr>
          <w:rFonts w:eastAsiaTheme="minorHAnsi"/>
          <w:sz w:val="28"/>
          <w:szCs w:val="28"/>
          <w:lang w:eastAsia="en-US"/>
        </w:rPr>
        <w:t xml:space="preserve">от </w:t>
      </w:r>
      <w:r w:rsidR="00D97F17" w:rsidRPr="00D97F17">
        <w:rPr>
          <w:rFonts w:eastAsiaTheme="minorHAnsi"/>
          <w:sz w:val="28"/>
          <w:szCs w:val="28"/>
          <w:lang w:eastAsia="en-US"/>
        </w:rPr>
        <w:t xml:space="preserve">30.12.2004 </w:t>
      </w:r>
      <w:r w:rsidR="00D97F17">
        <w:rPr>
          <w:rFonts w:eastAsiaTheme="minorHAnsi"/>
          <w:sz w:val="28"/>
          <w:szCs w:val="28"/>
          <w:lang w:eastAsia="en-US"/>
        </w:rPr>
        <w:t>№</w:t>
      </w:r>
      <w:r w:rsidR="00D97F17" w:rsidRPr="00D97F17">
        <w:rPr>
          <w:rFonts w:eastAsiaTheme="minorHAnsi"/>
          <w:sz w:val="28"/>
          <w:szCs w:val="28"/>
          <w:lang w:eastAsia="en-US"/>
        </w:rPr>
        <w:t xml:space="preserve"> 214-ФЗ </w:t>
      </w:r>
      <w:r w:rsidR="00582F71">
        <w:rPr>
          <w:rFonts w:eastAsiaTheme="minorHAnsi"/>
          <w:sz w:val="28"/>
          <w:szCs w:val="28"/>
          <w:lang w:eastAsia="en-US"/>
        </w:rPr>
        <w:t>«</w:t>
      </w:r>
      <w:r w:rsidRPr="00CC78FB">
        <w:rPr>
          <w:rFonts w:eastAsiaTheme="minorHAnsi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</w:t>
      </w:r>
      <w:proofErr w:type="gramEnd"/>
      <w:r w:rsidRPr="00CC78FB">
        <w:rPr>
          <w:rFonts w:eastAsiaTheme="minorHAnsi"/>
          <w:sz w:val="28"/>
          <w:szCs w:val="28"/>
          <w:lang w:eastAsia="en-US"/>
        </w:rPr>
        <w:t xml:space="preserve"> некоторые законодательные акты Российской Федерации</w:t>
      </w:r>
      <w:r w:rsidR="00582F71">
        <w:rPr>
          <w:rFonts w:eastAsiaTheme="minorHAnsi"/>
          <w:sz w:val="28"/>
          <w:szCs w:val="28"/>
          <w:lang w:eastAsia="en-US"/>
        </w:rPr>
        <w:t>»</w:t>
      </w:r>
      <w:r w:rsidRPr="00CC78FB">
        <w:rPr>
          <w:rFonts w:eastAsiaTheme="minorHAnsi"/>
          <w:sz w:val="28"/>
          <w:szCs w:val="28"/>
          <w:lang w:eastAsia="en-US"/>
        </w:rPr>
        <w:t xml:space="preserve"> исполнены обязательства застройщика по передаче жилых помещений, нежилых помещений, </w:t>
      </w:r>
      <w:proofErr w:type="spellStart"/>
      <w:r w:rsidRPr="00CC78FB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CC78FB">
        <w:rPr>
          <w:rFonts w:eastAsiaTheme="minorHAnsi"/>
          <w:sz w:val="28"/>
          <w:szCs w:val="28"/>
          <w:lang w:eastAsia="en-US"/>
        </w:rPr>
        <w:t>-мест;</w:t>
      </w:r>
    </w:p>
    <w:p w:rsidR="00CC78FB" w:rsidRPr="00CC78FB" w:rsidRDefault="00CC78FB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8FB">
        <w:rPr>
          <w:rFonts w:eastAsiaTheme="minorHAnsi"/>
          <w:sz w:val="28"/>
          <w:szCs w:val="28"/>
          <w:lang w:eastAsia="en-US"/>
        </w:rPr>
        <w:t xml:space="preserve">граждан </w:t>
      </w:r>
      <w:r w:rsidR="00824D97">
        <w:rPr>
          <w:rFonts w:eastAsiaTheme="minorHAnsi"/>
          <w:sz w:val="28"/>
          <w:szCs w:val="28"/>
          <w:lang w:eastAsia="en-US"/>
        </w:rPr>
        <w:t xml:space="preserve">– </w:t>
      </w:r>
      <w:r w:rsidRPr="00CC78FB">
        <w:rPr>
          <w:rFonts w:eastAsiaTheme="minorHAnsi"/>
          <w:sz w:val="28"/>
          <w:szCs w:val="28"/>
          <w:lang w:eastAsia="en-US"/>
        </w:rPr>
        <w:t xml:space="preserve">членов жилищно-строительного кооператива или иного специализированного потребительского кооператива, имеющих требования о передаче жилого помещения, нежилого помещения, </w:t>
      </w:r>
      <w:proofErr w:type="spellStart"/>
      <w:r w:rsidRPr="00CC78FB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CC78FB">
        <w:rPr>
          <w:rFonts w:eastAsiaTheme="minorHAnsi"/>
          <w:sz w:val="28"/>
          <w:szCs w:val="28"/>
          <w:lang w:eastAsia="en-US"/>
        </w:rPr>
        <w:t xml:space="preserve">-места в многоквартирных домах и (или) иных объектах недвижимости, в отношении которых Фондом или Фондом </w:t>
      </w:r>
      <w:r w:rsidR="00103D3E" w:rsidRPr="00103D3E">
        <w:rPr>
          <w:rFonts w:eastAsiaTheme="minorHAnsi"/>
          <w:sz w:val="28"/>
          <w:szCs w:val="28"/>
          <w:lang w:eastAsia="en-US"/>
        </w:rPr>
        <w:t>защиты прав граждан – участников долевого строительства Кировской области</w:t>
      </w:r>
      <w:r w:rsidRPr="00CC78FB">
        <w:rPr>
          <w:rFonts w:eastAsiaTheme="minorHAnsi"/>
          <w:sz w:val="28"/>
          <w:szCs w:val="28"/>
          <w:lang w:eastAsia="en-US"/>
        </w:rPr>
        <w:t xml:space="preserve"> осуществлены мероприятия по завершению строительства в соответствии с частью 3 статьи 13.3 Федерального закона от 29.07.2017 </w:t>
      </w:r>
      <w:r w:rsidR="00875F26">
        <w:rPr>
          <w:rFonts w:eastAsiaTheme="minorHAnsi"/>
          <w:sz w:val="28"/>
          <w:szCs w:val="28"/>
          <w:lang w:eastAsia="en-US"/>
        </w:rPr>
        <w:t>№</w:t>
      </w:r>
      <w:r w:rsidRPr="00CC78FB">
        <w:rPr>
          <w:rFonts w:eastAsiaTheme="minorHAnsi"/>
          <w:sz w:val="28"/>
          <w:szCs w:val="28"/>
          <w:lang w:eastAsia="en-US"/>
        </w:rPr>
        <w:t xml:space="preserve"> 218-ФЗ;</w:t>
      </w:r>
    </w:p>
    <w:p w:rsidR="00CC78FB" w:rsidRDefault="00CC78FB" w:rsidP="00103D3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8FB">
        <w:rPr>
          <w:rFonts w:eastAsiaTheme="minorHAnsi"/>
          <w:sz w:val="28"/>
          <w:szCs w:val="28"/>
          <w:lang w:eastAsia="en-US"/>
        </w:rPr>
        <w:t xml:space="preserve">граждан, которым выплачено возмещение в соответствии со статьей 13 Федерального закона от 29.07.2017 </w:t>
      </w:r>
      <w:r w:rsidR="00875F26">
        <w:rPr>
          <w:rFonts w:eastAsiaTheme="minorHAnsi"/>
          <w:sz w:val="28"/>
          <w:szCs w:val="28"/>
          <w:lang w:eastAsia="en-US"/>
        </w:rPr>
        <w:t>№</w:t>
      </w:r>
      <w:r w:rsidRPr="00CC78FB">
        <w:rPr>
          <w:rFonts w:eastAsiaTheme="minorHAnsi"/>
          <w:sz w:val="28"/>
          <w:szCs w:val="28"/>
          <w:lang w:eastAsia="en-US"/>
        </w:rPr>
        <w:t xml:space="preserve"> 218-ФЗ</w:t>
      </w:r>
      <w:r w:rsidR="00D91103">
        <w:rPr>
          <w:rFonts w:eastAsiaTheme="minorHAnsi"/>
          <w:sz w:val="28"/>
          <w:szCs w:val="28"/>
          <w:lang w:eastAsia="en-US"/>
        </w:rPr>
        <w:t>»</w:t>
      </w:r>
      <w:r w:rsidRPr="00CC78FB">
        <w:rPr>
          <w:rFonts w:eastAsiaTheme="minorHAnsi"/>
          <w:sz w:val="28"/>
          <w:szCs w:val="28"/>
          <w:lang w:eastAsia="en-US"/>
        </w:rPr>
        <w:t>.</w:t>
      </w:r>
    </w:p>
    <w:p w:rsidR="00E55B14" w:rsidRPr="00E50627" w:rsidRDefault="00212907" w:rsidP="007E1DDA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</w:t>
      </w:r>
      <w:bookmarkStart w:id="0" w:name="_GoBack"/>
      <w:bookmarkEnd w:id="0"/>
    </w:p>
    <w:sectPr w:rsidR="00E55B14" w:rsidRPr="00E50627" w:rsidSect="00103D3E">
      <w:headerReference w:type="even" r:id="rId7"/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73" w:rsidRDefault="00040073" w:rsidP="00126106">
      <w:r>
        <w:separator/>
      </w:r>
    </w:p>
  </w:endnote>
  <w:endnote w:type="continuationSeparator" w:id="0">
    <w:p w:rsidR="00040073" w:rsidRDefault="00040073" w:rsidP="0012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73" w:rsidRDefault="00040073" w:rsidP="00126106">
      <w:r>
        <w:separator/>
      </w:r>
    </w:p>
  </w:footnote>
  <w:footnote w:type="continuationSeparator" w:id="0">
    <w:p w:rsidR="00040073" w:rsidRDefault="00040073" w:rsidP="0012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108794"/>
      <w:docPartObj>
        <w:docPartGallery w:val="Page Numbers (Top of Page)"/>
        <w:docPartUnique/>
      </w:docPartObj>
    </w:sdtPr>
    <w:sdtEndPr/>
    <w:sdtContent>
      <w:p w:rsidR="00CC78FB" w:rsidRDefault="00CC78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CA">
          <w:rPr>
            <w:noProof/>
          </w:rPr>
          <w:t>2</w:t>
        </w:r>
        <w:r>
          <w:fldChar w:fldCharType="end"/>
        </w:r>
      </w:p>
    </w:sdtContent>
  </w:sdt>
  <w:p w:rsidR="00CC78FB" w:rsidRDefault="00CC78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27"/>
    <w:rsid w:val="00040073"/>
    <w:rsid w:val="00086370"/>
    <w:rsid w:val="000B2173"/>
    <w:rsid w:val="000D2CBA"/>
    <w:rsid w:val="000D2D25"/>
    <w:rsid w:val="000D4F17"/>
    <w:rsid w:val="00103D3E"/>
    <w:rsid w:val="00126106"/>
    <w:rsid w:val="001363ED"/>
    <w:rsid w:val="00172A0E"/>
    <w:rsid w:val="001F6F35"/>
    <w:rsid w:val="00212907"/>
    <w:rsid w:val="00287F87"/>
    <w:rsid w:val="002A394C"/>
    <w:rsid w:val="002F5541"/>
    <w:rsid w:val="003360CB"/>
    <w:rsid w:val="00361D2E"/>
    <w:rsid w:val="003D67C7"/>
    <w:rsid w:val="004445B4"/>
    <w:rsid w:val="004644E8"/>
    <w:rsid w:val="00493255"/>
    <w:rsid w:val="004C3329"/>
    <w:rsid w:val="00527BA7"/>
    <w:rsid w:val="0055055E"/>
    <w:rsid w:val="0056384A"/>
    <w:rsid w:val="00582F71"/>
    <w:rsid w:val="00600EAD"/>
    <w:rsid w:val="00653C30"/>
    <w:rsid w:val="00673ACA"/>
    <w:rsid w:val="007629CD"/>
    <w:rsid w:val="007B4231"/>
    <w:rsid w:val="007E1DDA"/>
    <w:rsid w:val="00824D97"/>
    <w:rsid w:val="00875F26"/>
    <w:rsid w:val="0088768F"/>
    <w:rsid w:val="008A30E6"/>
    <w:rsid w:val="008E0AF9"/>
    <w:rsid w:val="00903564"/>
    <w:rsid w:val="00997444"/>
    <w:rsid w:val="00AD31A7"/>
    <w:rsid w:val="00AE5779"/>
    <w:rsid w:val="00B07F77"/>
    <w:rsid w:val="00B471A3"/>
    <w:rsid w:val="00B714F4"/>
    <w:rsid w:val="00B94635"/>
    <w:rsid w:val="00BD2B65"/>
    <w:rsid w:val="00BD62EE"/>
    <w:rsid w:val="00C12D65"/>
    <w:rsid w:val="00C2715B"/>
    <w:rsid w:val="00C81C70"/>
    <w:rsid w:val="00C87DD7"/>
    <w:rsid w:val="00CC78FB"/>
    <w:rsid w:val="00D03362"/>
    <w:rsid w:val="00D0655A"/>
    <w:rsid w:val="00D47643"/>
    <w:rsid w:val="00D91103"/>
    <w:rsid w:val="00D97F17"/>
    <w:rsid w:val="00DA09E6"/>
    <w:rsid w:val="00DC3C8B"/>
    <w:rsid w:val="00DF5E8A"/>
    <w:rsid w:val="00E23426"/>
    <w:rsid w:val="00E462BA"/>
    <w:rsid w:val="00E50627"/>
    <w:rsid w:val="00E55B14"/>
    <w:rsid w:val="00E6463B"/>
    <w:rsid w:val="00E647DD"/>
    <w:rsid w:val="00E93056"/>
    <w:rsid w:val="00EA1D5C"/>
    <w:rsid w:val="00EC6A6F"/>
    <w:rsid w:val="00F4330B"/>
    <w:rsid w:val="00F5292B"/>
    <w:rsid w:val="00F97F99"/>
    <w:rsid w:val="00FA17E2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0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E50627"/>
    <w:pPr>
      <w:spacing w:before="100" w:beforeAutospacing="1" w:after="100" w:afterAutospacing="1"/>
    </w:pPr>
    <w:rPr>
      <w:sz w:val="28"/>
      <w:szCs w:val="28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E506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0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E50627"/>
    <w:pPr>
      <w:spacing w:before="100" w:beforeAutospacing="1" w:after="100" w:afterAutospacing="1"/>
    </w:pPr>
    <w:rPr>
      <w:sz w:val="28"/>
      <w:szCs w:val="28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E506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slobodina_ai</cp:lastModifiedBy>
  <cp:revision>3</cp:revision>
  <cp:lastPrinted>2022-07-14T08:06:00Z</cp:lastPrinted>
  <dcterms:created xsi:type="dcterms:W3CDTF">2022-08-19T11:35:00Z</dcterms:created>
  <dcterms:modified xsi:type="dcterms:W3CDTF">2022-08-24T13:46:00Z</dcterms:modified>
</cp:coreProperties>
</file>